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31F" w:rsidRDefault="002A331F">
      <w:pPr>
        <w:rPr>
          <w:rFonts w:ascii="Arial" w:hAnsi="Arial" w:cs="Arial"/>
          <w:spacing w:val="-3"/>
        </w:rPr>
      </w:pPr>
    </w:p>
    <w:p w:rsidR="002A331F" w:rsidRDefault="002A331F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How to use this document:</w:t>
      </w:r>
    </w:p>
    <w:p w:rsidR="002A331F" w:rsidRDefault="002A331F" w:rsidP="002A331F">
      <w:pPr>
        <w:numPr>
          <w:ilvl w:val="0"/>
          <w:numId w:val="6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Please fill in your </w:t>
      </w:r>
      <w:r w:rsidR="00A24204">
        <w:rPr>
          <w:rFonts w:ascii="Arial" w:hAnsi="Arial" w:cs="Arial"/>
          <w:spacing w:val="-3"/>
        </w:rPr>
        <w:t>professional</w:t>
      </w:r>
      <w:r>
        <w:rPr>
          <w:rFonts w:ascii="Arial" w:hAnsi="Arial" w:cs="Arial"/>
          <w:spacing w:val="-3"/>
        </w:rPr>
        <w:t xml:space="preserve"> details in the section below</w:t>
      </w:r>
    </w:p>
    <w:p w:rsidR="002A331F" w:rsidRDefault="002A331F" w:rsidP="002A331F">
      <w:pPr>
        <w:numPr>
          <w:ilvl w:val="0"/>
          <w:numId w:val="6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For each line in the comments sheet, please assign a sequence comment N° (in ascending order)</w:t>
      </w:r>
    </w:p>
    <w:p w:rsidR="002A331F" w:rsidRDefault="002A331F" w:rsidP="002A331F">
      <w:pPr>
        <w:numPr>
          <w:ilvl w:val="0"/>
          <w:numId w:val="6"/>
        </w:num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For each line in the comments sheet, please assign a comment ID:</w:t>
      </w:r>
    </w:p>
    <w:p w:rsidR="002A331F" w:rsidRDefault="00B2426A" w:rsidP="00B2426A">
      <w:pPr>
        <w:numPr>
          <w:ilvl w:val="1"/>
          <w:numId w:val="9"/>
        </w:numPr>
        <w:tabs>
          <w:tab w:val="left" w:pos="993"/>
        </w:tabs>
        <w:ind w:firstLine="14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 = Technical comment</w:t>
      </w:r>
      <w:r w:rsidR="007F7F22">
        <w:rPr>
          <w:rFonts w:ascii="Arial" w:hAnsi="Arial" w:cs="Arial"/>
          <w:spacing w:val="-3"/>
        </w:rPr>
        <w:t xml:space="preserve"> (</w:t>
      </w:r>
      <w:r w:rsidR="007F7F22" w:rsidRPr="007F7F22">
        <w:rPr>
          <w:rFonts w:ascii="Arial" w:hAnsi="Arial" w:cs="Arial"/>
          <w:spacing w:val="-3"/>
        </w:rPr>
        <w:t xml:space="preserve">correction or clarification of a </w:t>
      </w:r>
      <w:r w:rsidR="007F7F22">
        <w:rPr>
          <w:rFonts w:ascii="Arial" w:hAnsi="Arial" w:cs="Arial"/>
          <w:spacing w:val="-3"/>
        </w:rPr>
        <w:t>concrete technical requirement defined by the specification standards, not altering or expanding any fun</w:t>
      </w:r>
      <w:r w:rsidR="00835D65">
        <w:rPr>
          <w:rFonts w:ascii="Arial" w:hAnsi="Arial" w:cs="Arial"/>
          <w:spacing w:val="-3"/>
        </w:rPr>
        <w:t>c</w:t>
      </w:r>
      <w:r w:rsidR="007F7F22">
        <w:rPr>
          <w:rFonts w:ascii="Arial" w:hAnsi="Arial" w:cs="Arial"/>
          <w:spacing w:val="-3"/>
        </w:rPr>
        <w:t xml:space="preserve">tional </w:t>
      </w:r>
      <w:r w:rsidR="007F7F22">
        <w:rPr>
          <w:rFonts w:ascii="Arial" w:hAnsi="Arial" w:cs="Arial"/>
          <w:spacing w:val="-3"/>
        </w:rPr>
        <w:tab/>
        <w:t>features)</w:t>
      </w:r>
      <w:r w:rsidR="007F7F22" w:rsidRPr="007F7F22">
        <w:rPr>
          <w:rFonts w:ascii="Arial" w:hAnsi="Arial" w:cs="Arial"/>
          <w:spacing w:val="-3"/>
        </w:rPr>
        <w:t>.</w:t>
      </w:r>
      <w:r w:rsidR="009811F1">
        <w:rPr>
          <w:rFonts w:ascii="Arial" w:hAnsi="Arial" w:cs="Arial"/>
          <w:spacing w:val="-3"/>
        </w:rPr>
        <w:t xml:space="preserve"> </w:t>
      </w:r>
      <w:r w:rsidR="009811F1">
        <w:rPr>
          <w:rFonts w:ascii="Arial" w:hAnsi="Arial" w:cs="Arial"/>
          <w:spacing w:val="-3"/>
        </w:rPr>
        <w:t xml:space="preserve">Please provide an </w:t>
      </w:r>
      <w:r w:rsidR="009811F1" w:rsidRPr="009811F1">
        <w:rPr>
          <w:rFonts w:ascii="Arial" w:hAnsi="Arial" w:cs="Arial"/>
          <w:spacing w:val="-3"/>
        </w:rPr>
        <w:t xml:space="preserve">exact reference of the </w:t>
      </w:r>
      <w:r w:rsidR="009811F1">
        <w:rPr>
          <w:rFonts w:ascii="Arial" w:hAnsi="Arial" w:cs="Arial"/>
          <w:spacing w:val="-3"/>
        </w:rPr>
        <w:t xml:space="preserve">comment </w:t>
      </w:r>
      <w:r w:rsidR="009811F1" w:rsidRPr="009811F1">
        <w:rPr>
          <w:rFonts w:ascii="Arial" w:hAnsi="Arial" w:cs="Arial"/>
          <w:spacing w:val="-3"/>
        </w:rPr>
        <w:t xml:space="preserve">to the location </w:t>
      </w:r>
      <w:r w:rsidR="009811F1">
        <w:rPr>
          <w:rFonts w:ascii="Arial" w:hAnsi="Arial" w:cs="Arial"/>
          <w:spacing w:val="-3"/>
        </w:rPr>
        <w:t>in the applicable document.</w:t>
      </w:r>
    </w:p>
    <w:p w:rsidR="00B2426A" w:rsidRDefault="00B2426A" w:rsidP="00B2426A">
      <w:pPr>
        <w:numPr>
          <w:ilvl w:val="1"/>
          <w:numId w:val="9"/>
        </w:numPr>
        <w:tabs>
          <w:tab w:val="left" w:pos="993"/>
        </w:tabs>
        <w:ind w:firstLine="14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 = Editorial comment</w:t>
      </w:r>
      <w:r w:rsidR="00D00620">
        <w:rPr>
          <w:rFonts w:ascii="Arial" w:hAnsi="Arial" w:cs="Arial"/>
          <w:spacing w:val="-3"/>
        </w:rPr>
        <w:t xml:space="preserve"> (</w:t>
      </w:r>
      <w:r w:rsidR="00D00620" w:rsidRPr="00D00620">
        <w:rPr>
          <w:rFonts w:ascii="Arial" w:hAnsi="Arial" w:cs="Arial"/>
          <w:spacing w:val="-3"/>
        </w:rPr>
        <w:t xml:space="preserve">correction or clarification of </w:t>
      </w:r>
      <w:r w:rsidR="00D00620">
        <w:rPr>
          <w:rFonts w:ascii="Arial" w:hAnsi="Arial" w:cs="Arial"/>
          <w:spacing w:val="-3"/>
        </w:rPr>
        <w:t>a topic</w:t>
      </w:r>
      <w:r w:rsidR="00D00620" w:rsidRPr="00D00620">
        <w:rPr>
          <w:rFonts w:ascii="Arial" w:hAnsi="Arial" w:cs="Arial"/>
          <w:spacing w:val="-3"/>
        </w:rPr>
        <w:t xml:space="preserve"> description without </w:t>
      </w:r>
      <w:r w:rsidR="00D00620">
        <w:rPr>
          <w:rFonts w:ascii="Arial" w:hAnsi="Arial" w:cs="Arial"/>
          <w:spacing w:val="-3"/>
        </w:rPr>
        <w:t xml:space="preserve">implying </w:t>
      </w:r>
      <w:r w:rsidR="00D00620" w:rsidRPr="00D00620">
        <w:rPr>
          <w:rFonts w:ascii="Arial" w:hAnsi="Arial" w:cs="Arial"/>
          <w:spacing w:val="-3"/>
        </w:rPr>
        <w:t xml:space="preserve">any technical changes. </w:t>
      </w:r>
      <w:r w:rsidR="006A7BAC">
        <w:rPr>
          <w:rFonts w:ascii="Arial" w:hAnsi="Arial" w:cs="Arial"/>
          <w:spacing w:val="-3"/>
        </w:rPr>
        <w:t xml:space="preserve">Only the descriptive part of </w:t>
      </w:r>
      <w:r w:rsidR="00D00620" w:rsidRPr="00D00620">
        <w:rPr>
          <w:rFonts w:ascii="Arial" w:hAnsi="Arial" w:cs="Arial"/>
          <w:spacing w:val="-3"/>
        </w:rPr>
        <w:t xml:space="preserve">the specification </w:t>
      </w:r>
      <w:r w:rsidR="00D00620">
        <w:rPr>
          <w:rFonts w:ascii="Arial" w:hAnsi="Arial" w:cs="Arial"/>
          <w:spacing w:val="-3"/>
        </w:rPr>
        <w:t>might</w:t>
      </w:r>
      <w:r w:rsidR="00D00620" w:rsidRPr="00D00620">
        <w:rPr>
          <w:rFonts w:ascii="Arial" w:hAnsi="Arial" w:cs="Arial"/>
          <w:spacing w:val="-3"/>
        </w:rPr>
        <w:t xml:space="preserve"> be </w:t>
      </w:r>
      <w:r w:rsidR="006A7BAC">
        <w:rPr>
          <w:rFonts w:ascii="Arial" w:hAnsi="Arial" w:cs="Arial"/>
          <w:spacing w:val="-3"/>
        </w:rPr>
        <w:tab/>
      </w:r>
      <w:r w:rsidR="00D00620">
        <w:rPr>
          <w:rFonts w:ascii="Arial" w:hAnsi="Arial" w:cs="Arial"/>
          <w:spacing w:val="-3"/>
        </w:rPr>
        <w:t>affected)</w:t>
      </w:r>
      <w:r w:rsidR="00D00620" w:rsidRPr="00D00620">
        <w:rPr>
          <w:rFonts w:ascii="Arial" w:hAnsi="Arial" w:cs="Arial"/>
          <w:spacing w:val="-3"/>
        </w:rPr>
        <w:t>.</w:t>
      </w:r>
      <w:r w:rsidR="009811F1">
        <w:rPr>
          <w:rFonts w:ascii="Arial" w:hAnsi="Arial" w:cs="Arial"/>
          <w:spacing w:val="-3"/>
        </w:rPr>
        <w:t xml:space="preserve"> </w:t>
      </w:r>
      <w:r w:rsidR="009811F1" w:rsidRPr="009811F1">
        <w:rPr>
          <w:rFonts w:ascii="Arial" w:hAnsi="Arial" w:cs="Arial"/>
          <w:spacing w:val="-3"/>
        </w:rPr>
        <w:t>Please provide an exact reference of the comment to the location in the applicable document.</w:t>
      </w:r>
    </w:p>
    <w:p w:rsidR="00B2426A" w:rsidRPr="002A331F" w:rsidRDefault="00B2426A" w:rsidP="00B2426A">
      <w:pPr>
        <w:numPr>
          <w:ilvl w:val="1"/>
          <w:numId w:val="9"/>
        </w:numPr>
        <w:tabs>
          <w:tab w:val="left" w:pos="993"/>
        </w:tabs>
        <w:ind w:firstLine="14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G = General comment</w:t>
      </w:r>
      <w:r w:rsidR="00835D65">
        <w:rPr>
          <w:rFonts w:ascii="Arial" w:hAnsi="Arial" w:cs="Arial"/>
          <w:spacing w:val="-3"/>
        </w:rPr>
        <w:t xml:space="preserve"> (any other type of comment, which may also include altered or expanded functionality</w:t>
      </w:r>
      <w:r w:rsidR="00F83435">
        <w:rPr>
          <w:rFonts w:ascii="Arial" w:hAnsi="Arial" w:cs="Arial"/>
          <w:spacing w:val="-3"/>
        </w:rPr>
        <w:t xml:space="preserve"> for which a justification must be provided</w:t>
      </w:r>
      <w:r w:rsidR="00835D65">
        <w:rPr>
          <w:rFonts w:ascii="Arial" w:hAnsi="Arial" w:cs="Arial"/>
          <w:spacing w:val="-3"/>
        </w:rPr>
        <w:t>)</w:t>
      </w:r>
    </w:p>
    <w:p w:rsidR="002A331F" w:rsidRDefault="002A331F">
      <w:pPr>
        <w:rPr>
          <w:rFonts w:ascii="Arial" w:hAnsi="Arial" w:cs="Arial"/>
          <w:spacing w:val="-3"/>
        </w:rPr>
      </w:pPr>
    </w:p>
    <w:p w:rsidR="000914D2" w:rsidRDefault="000914D2" w:rsidP="00C16D04">
      <w:pPr>
        <w:rPr>
          <w:rFonts w:ascii="Arial" w:hAnsi="Arial" w:cs="Arial"/>
          <w:spacing w:val="-3"/>
        </w:rPr>
      </w:pPr>
      <w:r w:rsidRPr="000914D2">
        <w:rPr>
          <w:rFonts w:ascii="Arial" w:hAnsi="Arial" w:cs="Arial"/>
          <w:spacing w:val="-3"/>
        </w:rPr>
        <w:t xml:space="preserve">Fields of the form which are marked grey must not be completed by the </w:t>
      </w:r>
      <w:r>
        <w:rPr>
          <w:rFonts w:ascii="Arial" w:hAnsi="Arial" w:cs="Arial"/>
          <w:spacing w:val="-3"/>
        </w:rPr>
        <w:t>contributor</w:t>
      </w:r>
      <w:r w:rsidRPr="000914D2">
        <w:rPr>
          <w:rFonts w:ascii="Arial" w:hAnsi="Arial" w:cs="Arial"/>
          <w:spacing w:val="-3"/>
        </w:rPr>
        <w:t>.</w:t>
      </w:r>
    </w:p>
    <w:p w:rsidR="00C16D04" w:rsidRPr="00647FC6" w:rsidRDefault="00C16D04" w:rsidP="00C16D04">
      <w:pPr>
        <w:rPr>
          <w:rFonts w:ascii="Arial" w:hAnsi="Arial" w:cs="Arial"/>
          <w:b/>
          <w:spacing w:val="-3"/>
        </w:rPr>
      </w:pPr>
      <w:r w:rsidRPr="00647FC6">
        <w:rPr>
          <w:rFonts w:ascii="Arial" w:hAnsi="Arial" w:cs="Arial"/>
          <w:b/>
          <w:spacing w:val="-3"/>
        </w:rPr>
        <w:t xml:space="preserve">Please send your </w:t>
      </w:r>
      <w:r w:rsidR="00A24204" w:rsidRPr="00647FC6">
        <w:rPr>
          <w:rFonts w:ascii="Arial" w:hAnsi="Arial" w:cs="Arial"/>
          <w:b/>
          <w:spacing w:val="-3"/>
        </w:rPr>
        <w:t>completed</w:t>
      </w:r>
      <w:r w:rsidR="00E674A8" w:rsidRPr="00647FC6">
        <w:rPr>
          <w:rFonts w:ascii="Arial" w:hAnsi="Arial" w:cs="Arial"/>
          <w:b/>
          <w:spacing w:val="-3"/>
        </w:rPr>
        <w:t xml:space="preserve"> comments sheet</w:t>
      </w:r>
      <w:r w:rsidR="009B515C" w:rsidRPr="00647FC6">
        <w:rPr>
          <w:rFonts w:ascii="Arial" w:hAnsi="Arial" w:cs="Arial"/>
          <w:b/>
          <w:spacing w:val="-3"/>
        </w:rPr>
        <w:t xml:space="preserve"> </w:t>
      </w:r>
      <w:r w:rsidR="002D52F0" w:rsidRPr="00647FC6">
        <w:rPr>
          <w:rFonts w:ascii="Arial" w:hAnsi="Arial" w:cs="Arial"/>
          <w:b/>
          <w:spacing w:val="-3"/>
        </w:rPr>
        <w:t xml:space="preserve">exclusively </w:t>
      </w:r>
      <w:r w:rsidR="009B515C" w:rsidRPr="00647FC6">
        <w:rPr>
          <w:rFonts w:ascii="Arial" w:hAnsi="Arial" w:cs="Arial"/>
          <w:b/>
          <w:spacing w:val="-3"/>
        </w:rPr>
        <w:t>by e</w:t>
      </w:r>
      <w:r w:rsidRPr="00647FC6">
        <w:rPr>
          <w:rFonts w:ascii="Arial" w:hAnsi="Arial" w:cs="Arial"/>
          <w:b/>
          <w:spacing w:val="-3"/>
        </w:rPr>
        <w:t xml:space="preserve">mail to: </w:t>
      </w:r>
      <w:r w:rsidR="009B515C" w:rsidRPr="00647FC6">
        <w:rPr>
          <w:rFonts w:ascii="Arial" w:hAnsi="Arial" w:cs="Arial"/>
          <w:b/>
          <w:spacing w:val="-3"/>
        </w:rPr>
        <w:t>consultation@berlin-group.org until</w:t>
      </w:r>
      <w:r w:rsidRPr="00647FC6">
        <w:rPr>
          <w:rFonts w:ascii="Arial" w:hAnsi="Arial" w:cs="Arial"/>
          <w:b/>
          <w:spacing w:val="-3"/>
        </w:rPr>
        <w:t xml:space="preserve"> </w:t>
      </w:r>
      <w:r w:rsidR="007D6172" w:rsidRPr="007D6172">
        <w:rPr>
          <w:rFonts w:ascii="Arial" w:hAnsi="Arial" w:cs="Arial"/>
          <w:b/>
          <w:spacing w:val="-3"/>
        </w:rPr>
        <w:t>20 November 2021</w:t>
      </w:r>
      <w:r w:rsidR="009B515C" w:rsidRPr="00647FC6">
        <w:rPr>
          <w:rFonts w:ascii="Arial" w:hAnsi="Arial" w:cs="Arial"/>
          <w:b/>
          <w:spacing w:val="-3"/>
        </w:rPr>
        <w:t xml:space="preserve"> (COB).</w:t>
      </w:r>
    </w:p>
    <w:p w:rsidR="00C16D04" w:rsidRDefault="00C16D04">
      <w:pPr>
        <w:rPr>
          <w:rFonts w:ascii="Arial" w:hAnsi="Arial" w:cs="Arial"/>
          <w:spacing w:val="-3"/>
        </w:rPr>
      </w:pPr>
    </w:p>
    <w:tbl>
      <w:tblPr>
        <w:tblW w:w="126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2444"/>
        <w:gridCol w:w="10206"/>
      </w:tblGrid>
      <w:tr w:rsidR="009B515C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15C" w:rsidRPr="009B515C" w:rsidRDefault="00A24204" w:rsidP="00854A60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C" w:rsidRPr="009B515C" w:rsidRDefault="00854A60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dd-mm-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</w:p>
        </w:tc>
      </w:tr>
      <w:tr w:rsidR="009B515C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15C" w:rsidRPr="009B515C" w:rsidRDefault="00A24204" w:rsidP="00854A60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  <w:r w:rsidR="009B515C">
              <w:rPr>
                <w:sz w:val="18"/>
                <w:szCs w:val="18"/>
              </w:rPr>
              <w:t xml:space="preserve"> of contributor: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C" w:rsidRPr="009B515C" w:rsidRDefault="009B515C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</w:p>
        </w:tc>
      </w:tr>
      <w:tr w:rsidR="009B515C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15C" w:rsidRPr="009B515C" w:rsidRDefault="00A24204" w:rsidP="00854A60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 w:rsidRPr="00A24204">
              <w:rPr>
                <w:sz w:val="18"/>
                <w:szCs w:val="18"/>
              </w:rPr>
              <w:t>Email of contributor: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C" w:rsidRPr="009B515C" w:rsidRDefault="009B515C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</w:p>
        </w:tc>
      </w:tr>
      <w:tr w:rsidR="009B515C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15C" w:rsidRPr="009B515C" w:rsidRDefault="00D440C1" w:rsidP="00854A60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  <w:r w:rsidRPr="00D440C1">
              <w:rPr>
                <w:sz w:val="18"/>
                <w:szCs w:val="18"/>
              </w:rPr>
              <w:t xml:space="preserve"> of contributor: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C" w:rsidRPr="009B515C" w:rsidRDefault="009B515C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</w:p>
        </w:tc>
      </w:tr>
      <w:tr w:rsidR="009B515C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15C" w:rsidRPr="009B515C" w:rsidRDefault="0019039B" w:rsidP="0019039B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Title/P</w:t>
            </w:r>
            <w:r w:rsidR="00D440C1" w:rsidRPr="00D440C1">
              <w:rPr>
                <w:sz w:val="18"/>
                <w:szCs w:val="18"/>
              </w:rPr>
              <w:t>osition: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C" w:rsidRPr="009B515C" w:rsidRDefault="009B515C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</w:p>
        </w:tc>
      </w:tr>
      <w:tr w:rsidR="009B515C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B515C" w:rsidRPr="009B515C" w:rsidRDefault="00D440C1" w:rsidP="00854A60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 w:rsidRPr="00D440C1">
              <w:rPr>
                <w:sz w:val="18"/>
                <w:szCs w:val="18"/>
              </w:rPr>
              <w:t>Organisation: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5C" w:rsidRPr="009B515C" w:rsidRDefault="009B515C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</w:p>
        </w:tc>
      </w:tr>
      <w:tr w:rsidR="00D440C1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40C1" w:rsidRDefault="00CC2FAE" w:rsidP="00854A60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Organisatio</w:t>
            </w:r>
            <w:r w:rsidR="004D1A2C">
              <w:rPr>
                <w:sz w:val="18"/>
                <w:szCs w:val="18"/>
              </w:rPr>
              <w:t>n: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1" w:rsidRPr="009B515C" w:rsidRDefault="00D440C1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</w:p>
        </w:tc>
      </w:tr>
      <w:tr w:rsidR="00D440C1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440C1" w:rsidRDefault="004D1A2C" w:rsidP="00854A60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Website URL: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0C1" w:rsidRPr="009B515C" w:rsidRDefault="00D440C1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</w:p>
        </w:tc>
      </w:tr>
      <w:tr w:rsidR="00CC2FAE" w:rsidRPr="00973BAF" w:rsidTr="006A58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C2FAE" w:rsidRDefault="00CC2FAE" w:rsidP="00854A60">
            <w:pPr>
              <w:pStyle w:val="Textkrper"/>
              <w:spacing w:before="60" w:after="60"/>
              <w:ind w:left="142"/>
              <w:rPr>
                <w:sz w:val="18"/>
                <w:szCs w:val="18"/>
              </w:rPr>
            </w:pPr>
            <w:r w:rsidRPr="00CC2FAE">
              <w:rPr>
                <w:sz w:val="18"/>
                <w:szCs w:val="18"/>
              </w:rPr>
              <w:t>Your reference: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FAE" w:rsidRPr="009B515C" w:rsidRDefault="00CC2FAE" w:rsidP="00854A60">
            <w:pPr>
              <w:pStyle w:val="Textkrper"/>
              <w:spacing w:before="60" w:after="60"/>
              <w:ind w:left="108"/>
              <w:rPr>
                <w:sz w:val="18"/>
                <w:szCs w:val="18"/>
              </w:rPr>
            </w:pPr>
          </w:p>
        </w:tc>
      </w:tr>
    </w:tbl>
    <w:p w:rsidR="009B515C" w:rsidRDefault="009B515C">
      <w:pPr>
        <w:rPr>
          <w:rFonts w:ascii="Arial" w:hAnsi="Arial" w:cs="Arial"/>
          <w:spacing w:val="-3"/>
        </w:rPr>
      </w:pPr>
    </w:p>
    <w:p w:rsidR="006A581A" w:rsidRDefault="00361490">
      <w:pPr>
        <w:rPr>
          <w:rFonts w:ascii="Arial" w:hAnsi="Arial" w:cs="Arial"/>
          <w:spacing w:val="-3"/>
        </w:rPr>
      </w:pPr>
      <w:r w:rsidRPr="00361490">
        <w:rPr>
          <w:rFonts w:ascii="Arial" w:hAnsi="Arial" w:cs="Arial"/>
          <w:spacing w:val="-3"/>
        </w:rPr>
        <w:t>To ensure open and transparent consultation</w:t>
      </w:r>
      <w:r w:rsidR="006A581A" w:rsidRPr="006A581A">
        <w:rPr>
          <w:rFonts w:ascii="Arial" w:hAnsi="Arial" w:cs="Arial"/>
          <w:spacing w:val="-3"/>
        </w:rPr>
        <w:t xml:space="preserve">, the </w:t>
      </w:r>
      <w:r>
        <w:rPr>
          <w:rFonts w:ascii="Arial" w:hAnsi="Arial" w:cs="Arial"/>
          <w:spacing w:val="-3"/>
        </w:rPr>
        <w:t>Berlin Group</w:t>
      </w:r>
      <w:r w:rsidR="006A581A">
        <w:rPr>
          <w:rFonts w:ascii="Arial" w:hAnsi="Arial" w:cs="Arial"/>
          <w:spacing w:val="-3"/>
        </w:rPr>
        <w:t xml:space="preserve"> </w:t>
      </w:r>
      <w:r w:rsidR="006A581A" w:rsidRPr="006A581A">
        <w:rPr>
          <w:rFonts w:ascii="Arial" w:hAnsi="Arial" w:cs="Arial"/>
          <w:spacing w:val="-3"/>
        </w:rPr>
        <w:t xml:space="preserve">may wish to publish the </w:t>
      </w:r>
      <w:r w:rsidR="00D90474">
        <w:rPr>
          <w:rFonts w:ascii="Arial" w:hAnsi="Arial" w:cs="Arial"/>
          <w:spacing w:val="-3"/>
        </w:rPr>
        <w:t xml:space="preserve">received market </w:t>
      </w:r>
      <w:r w:rsidR="006A581A" w:rsidRPr="006A581A">
        <w:rPr>
          <w:rFonts w:ascii="Arial" w:hAnsi="Arial" w:cs="Arial"/>
          <w:spacing w:val="-3"/>
        </w:rPr>
        <w:t xml:space="preserve">feedback on the </w:t>
      </w:r>
      <w:r w:rsidR="006A581A">
        <w:rPr>
          <w:rFonts w:ascii="Arial" w:hAnsi="Arial" w:cs="Arial"/>
          <w:spacing w:val="-3"/>
        </w:rPr>
        <w:t>Berlin Group public website</w:t>
      </w:r>
      <w:r>
        <w:rPr>
          <w:rFonts w:ascii="Arial" w:hAnsi="Arial" w:cs="Arial"/>
          <w:spacing w:val="-3"/>
        </w:rPr>
        <w:t xml:space="preserve">, </w:t>
      </w:r>
      <w:r w:rsidR="007C1909">
        <w:rPr>
          <w:rFonts w:ascii="Arial" w:hAnsi="Arial" w:cs="Arial"/>
          <w:spacing w:val="-3"/>
        </w:rPr>
        <w:t xml:space="preserve">only </w:t>
      </w:r>
      <w:r>
        <w:rPr>
          <w:rFonts w:ascii="Arial" w:hAnsi="Arial" w:cs="Arial"/>
          <w:spacing w:val="-3"/>
        </w:rPr>
        <w:t xml:space="preserve">mentioning </w:t>
      </w:r>
      <w:r w:rsidR="007C1909">
        <w:rPr>
          <w:rFonts w:ascii="Arial" w:hAnsi="Arial" w:cs="Arial"/>
          <w:spacing w:val="-3"/>
        </w:rPr>
        <w:t xml:space="preserve">the organisation name </w:t>
      </w:r>
      <w:r>
        <w:rPr>
          <w:rFonts w:ascii="Arial" w:hAnsi="Arial" w:cs="Arial"/>
          <w:spacing w:val="-3"/>
        </w:rPr>
        <w:t xml:space="preserve">and their </w:t>
      </w:r>
      <w:r w:rsidR="00406CA0">
        <w:rPr>
          <w:rFonts w:ascii="Arial" w:hAnsi="Arial" w:cs="Arial"/>
          <w:spacing w:val="-3"/>
        </w:rPr>
        <w:t xml:space="preserve">submitted </w:t>
      </w:r>
      <w:r>
        <w:rPr>
          <w:rFonts w:ascii="Arial" w:hAnsi="Arial" w:cs="Arial"/>
          <w:spacing w:val="-3"/>
        </w:rPr>
        <w:t>comments</w:t>
      </w:r>
      <w:r w:rsidR="00D90474">
        <w:rPr>
          <w:rFonts w:ascii="Arial" w:hAnsi="Arial" w:cs="Arial"/>
          <w:spacing w:val="-3"/>
        </w:rPr>
        <w:t>.</w:t>
      </w:r>
    </w:p>
    <w:p w:rsidR="006A581A" w:rsidRDefault="006A581A">
      <w:pPr>
        <w:rPr>
          <w:rFonts w:ascii="Arial" w:hAnsi="Arial" w:cs="Arial"/>
          <w:spacing w:val="-3"/>
        </w:rPr>
      </w:pPr>
    </w:p>
    <w:p w:rsidR="00A24204" w:rsidRPr="005966AF" w:rsidRDefault="00B13448" w:rsidP="00B13448">
      <w:pPr>
        <w:tabs>
          <w:tab w:val="left" w:pos="7227"/>
        </w:tabs>
        <w:rPr>
          <w:lang w:val="fr-FR"/>
        </w:rPr>
      </w:pPr>
      <w:r>
        <w:rPr>
          <w:rFonts w:ascii="Arial" w:hAnsi="Arial" w:cs="Arial"/>
          <w:spacing w:val="-3"/>
        </w:rPr>
        <w:lastRenderedPageBreak/>
        <w:tab/>
      </w:r>
    </w:p>
    <w:tbl>
      <w:tblPr>
        <w:tblW w:w="157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1134"/>
        <w:gridCol w:w="7372"/>
        <w:gridCol w:w="4820"/>
        <w:gridCol w:w="2444"/>
      </w:tblGrid>
      <w:tr w:rsidR="001423B0" w:rsidRPr="00973BAF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770" w:type="dxa"/>
            <w:gridSpan w:val="4"/>
            <w:tcBorders>
              <w:top w:val="double" w:sz="6" w:space="0" w:color="auto"/>
            </w:tcBorders>
          </w:tcPr>
          <w:p w:rsidR="001423B0" w:rsidRPr="00973BAF" w:rsidRDefault="001423B0">
            <w:pPr>
              <w:pStyle w:val="Textkrper"/>
            </w:pPr>
            <w:r w:rsidRPr="00973BAF">
              <w:rPr>
                <w:b/>
                <w:bCs/>
              </w:rPr>
              <w:t>Document</w:t>
            </w:r>
            <w:r w:rsidRPr="00973BAF">
              <w:t xml:space="preserve">: </w:t>
            </w:r>
          </w:p>
          <w:p w:rsidR="001423B0" w:rsidRPr="00973BAF" w:rsidRDefault="007D6172" w:rsidP="00AB41F5">
            <w:pPr>
              <w:pStyle w:val="Textkrper"/>
              <w:rPr>
                <w:b/>
                <w:bCs/>
              </w:rPr>
            </w:pPr>
            <w:r w:rsidRPr="007D6172">
              <w:rPr>
                <w:b/>
                <w:bCs/>
              </w:rPr>
              <w:t>Push Account Information Service, Implementation Guidelines, V 0_9</w:t>
            </w: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134" w:type="dxa"/>
          </w:tcPr>
          <w:p w:rsidR="00845C9A" w:rsidRPr="00973BAF" w:rsidRDefault="00845C9A" w:rsidP="00973BAF">
            <w:pPr>
              <w:pStyle w:val="Textkrper"/>
              <w:jc w:val="center"/>
              <w:rPr>
                <w:sz w:val="20"/>
                <w:szCs w:val="20"/>
              </w:rPr>
            </w:pPr>
            <w:r w:rsidRPr="00973BAF">
              <w:rPr>
                <w:sz w:val="20"/>
                <w:szCs w:val="20"/>
              </w:rPr>
              <w:t>Comment</w:t>
            </w:r>
            <w:r w:rsidRPr="00973BA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(N° / ID)</w:t>
            </w:r>
          </w:p>
        </w:tc>
        <w:tc>
          <w:tcPr>
            <w:tcW w:w="7372" w:type="dxa"/>
          </w:tcPr>
          <w:p w:rsidR="00845C9A" w:rsidRPr="00973BAF" w:rsidRDefault="002C3DA7" w:rsidP="00973BAF">
            <w:pPr>
              <w:pStyle w:val="Textkrper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</w:t>
            </w:r>
            <w:r w:rsidR="001200AA">
              <w:rPr>
                <w:sz w:val="20"/>
                <w:szCs w:val="20"/>
              </w:rPr>
              <w:t>/question</w:t>
            </w:r>
            <w:r w:rsidR="00817661">
              <w:rPr>
                <w:sz w:val="20"/>
                <w:szCs w:val="20"/>
              </w:rPr>
              <w:br/>
              <w:t xml:space="preserve">(when applicable </w:t>
            </w:r>
            <w:r>
              <w:rPr>
                <w:sz w:val="20"/>
                <w:szCs w:val="20"/>
              </w:rPr>
              <w:t>with justification</w:t>
            </w:r>
            <w:r w:rsidR="001D5840">
              <w:rPr>
                <w:sz w:val="20"/>
                <w:szCs w:val="20"/>
              </w:rPr>
              <w:t>/rationale</w:t>
            </w:r>
            <w:r w:rsidR="00817661">
              <w:rPr>
                <w:sz w:val="20"/>
                <w:szCs w:val="20"/>
              </w:rPr>
              <w:t xml:space="preserve"> or r</w:t>
            </w:r>
            <w:r w:rsidR="00CC4168" w:rsidRPr="00CC4168">
              <w:rPr>
                <w:sz w:val="20"/>
                <w:szCs w:val="20"/>
              </w:rPr>
              <w:t>eference section/page n°</w:t>
            </w:r>
            <w:r w:rsidR="00817661">
              <w:rPr>
                <w:sz w:val="20"/>
                <w:szCs w:val="20"/>
              </w:rPr>
              <w:t>)</w:t>
            </w:r>
          </w:p>
        </w:tc>
        <w:tc>
          <w:tcPr>
            <w:tcW w:w="4820" w:type="dxa"/>
          </w:tcPr>
          <w:p w:rsidR="00845C9A" w:rsidRPr="00973BAF" w:rsidRDefault="00845C9A" w:rsidP="00973BAF">
            <w:pPr>
              <w:pStyle w:val="Textkrper"/>
              <w:jc w:val="center"/>
              <w:rPr>
                <w:sz w:val="20"/>
                <w:szCs w:val="20"/>
              </w:rPr>
            </w:pPr>
            <w:r w:rsidRPr="00973BAF">
              <w:rPr>
                <w:sz w:val="20"/>
                <w:szCs w:val="20"/>
              </w:rPr>
              <w:t>Suggested Resolution</w:t>
            </w:r>
            <w:r w:rsidRPr="00973BAF">
              <w:rPr>
                <w:sz w:val="20"/>
                <w:szCs w:val="20"/>
              </w:rPr>
              <w:br/>
              <w:t>(alternative)</w:t>
            </w:r>
          </w:p>
        </w:tc>
        <w:tc>
          <w:tcPr>
            <w:tcW w:w="2444" w:type="dxa"/>
            <w:shd w:val="pct15" w:color="auto" w:fill="FFFFFF"/>
          </w:tcPr>
          <w:p w:rsidR="00845C9A" w:rsidRPr="00973BAF" w:rsidRDefault="00845C9A" w:rsidP="00973BAF">
            <w:pPr>
              <w:pStyle w:val="Textkrper"/>
              <w:jc w:val="center"/>
              <w:rPr>
                <w:sz w:val="20"/>
                <w:szCs w:val="20"/>
              </w:rPr>
            </w:pPr>
            <w:r w:rsidRPr="00973BAF">
              <w:rPr>
                <w:sz w:val="20"/>
                <w:szCs w:val="20"/>
              </w:rPr>
              <w:t>Agreed Resolution</w:t>
            </w:r>
            <w:r w:rsidRPr="00973BAF">
              <w:rPr>
                <w:sz w:val="20"/>
                <w:szCs w:val="20"/>
              </w:rPr>
              <w:br/>
              <w:t>(</w:t>
            </w:r>
            <w:r w:rsidR="004D1A2C">
              <w:rPr>
                <w:sz w:val="20"/>
                <w:szCs w:val="20"/>
              </w:rPr>
              <w:t>Berlin Group</w:t>
            </w:r>
            <w:r w:rsidRPr="00973BAF">
              <w:rPr>
                <w:sz w:val="20"/>
                <w:szCs w:val="20"/>
              </w:rPr>
              <w:t>)</w:t>
            </w: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5659D9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5659D9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5659D9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845C9A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845C9A" w:rsidRPr="00845C9A" w:rsidRDefault="00845C9A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A24204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A24204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A24204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A24204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A24204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A24204" w:rsidRPr="00845C9A" w:rsidRDefault="00A24204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B13448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8" w:rsidRPr="00845C9A" w:rsidRDefault="00B13448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B13448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8" w:rsidRPr="00845C9A" w:rsidRDefault="00B13448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  <w:tr w:rsidR="00B13448" w:rsidRPr="00973BAF" w:rsidTr="008C4C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8" w:rsidRPr="00845C9A" w:rsidRDefault="00B13448" w:rsidP="00973BAF">
            <w:pPr>
              <w:pStyle w:val="Textkrper"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B13448" w:rsidRPr="00845C9A" w:rsidRDefault="00B13448" w:rsidP="00845C9A">
            <w:pPr>
              <w:pStyle w:val="Textkrper"/>
              <w:spacing w:before="60" w:after="60"/>
              <w:rPr>
                <w:sz w:val="16"/>
                <w:szCs w:val="16"/>
              </w:rPr>
            </w:pPr>
          </w:p>
        </w:tc>
      </w:tr>
    </w:tbl>
    <w:p w:rsidR="00AB41F5" w:rsidRPr="00973BAF" w:rsidRDefault="00AB41F5" w:rsidP="00B13448">
      <w:pPr>
        <w:rPr>
          <w:rFonts w:ascii="Arial" w:hAnsi="Arial" w:cs="Arial"/>
          <w:spacing w:val="-3"/>
        </w:rPr>
      </w:pPr>
      <w:bookmarkStart w:id="0" w:name="_GoBack"/>
      <w:bookmarkEnd w:id="0"/>
    </w:p>
    <w:sectPr w:rsidR="00AB41F5" w:rsidRPr="00973BAF">
      <w:headerReference w:type="default" r:id="rId7"/>
      <w:footerReference w:type="default" r:id="rId8"/>
      <w:pgSz w:w="16840" w:h="11907" w:orient="landscape" w:code="9"/>
      <w:pgMar w:top="1418" w:right="567" w:bottom="680" w:left="567" w:header="709" w:footer="709" w:gutter="0"/>
      <w:pgNumType w:start="1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33B" w:rsidRDefault="00AD433B">
      <w:pPr>
        <w:spacing w:line="20" w:lineRule="exact"/>
      </w:pPr>
    </w:p>
  </w:endnote>
  <w:endnote w:type="continuationSeparator" w:id="0">
    <w:p w:rsidR="00AD433B" w:rsidRDefault="00AD433B">
      <w:r>
        <w:t xml:space="preserve"> </w:t>
      </w:r>
    </w:p>
  </w:endnote>
  <w:endnote w:type="continuationNotice" w:id="1">
    <w:p w:rsidR="00AD433B" w:rsidRDefault="00AD433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F0" w:rsidRPr="00C24535" w:rsidRDefault="002D52F0" w:rsidP="00C24535">
    <w:pPr>
      <w:pStyle w:val="Fuzeile"/>
      <w:jc w:val="center"/>
      <w:rPr>
        <w:rFonts w:ascii="Arial" w:hAnsi="Arial" w:cs="Arial"/>
      </w:rPr>
    </w:pPr>
    <w:r w:rsidRPr="00C24535">
      <w:rPr>
        <w:rStyle w:val="Seitenzahl"/>
        <w:rFonts w:ascii="Arial" w:hAnsi="Arial" w:cs="Arial"/>
      </w:rPr>
      <w:t xml:space="preserve">Page </w:t>
    </w:r>
    <w:r w:rsidRPr="00C24535">
      <w:rPr>
        <w:rStyle w:val="Seitenzahl"/>
        <w:rFonts w:ascii="Arial" w:hAnsi="Arial" w:cs="Arial"/>
      </w:rPr>
      <w:fldChar w:fldCharType="begin"/>
    </w:r>
    <w:r w:rsidRPr="00C24535">
      <w:rPr>
        <w:rStyle w:val="Seitenzahl"/>
        <w:rFonts w:ascii="Arial" w:hAnsi="Arial" w:cs="Arial"/>
      </w:rPr>
      <w:instrText xml:space="preserve"> PAGE </w:instrText>
    </w:r>
    <w:r w:rsidRPr="00C24535">
      <w:rPr>
        <w:rStyle w:val="Seitenzahl"/>
        <w:rFonts w:ascii="Arial" w:hAnsi="Arial" w:cs="Arial"/>
      </w:rPr>
      <w:fldChar w:fldCharType="separate"/>
    </w:r>
    <w:r w:rsidR="00AC2DA1">
      <w:rPr>
        <w:rStyle w:val="Seitenzahl"/>
        <w:rFonts w:ascii="Arial" w:hAnsi="Arial" w:cs="Arial"/>
        <w:noProof/>
      </w:rPr>
      <w:t>1</w:t>
    </w:r>
    <w:r w:rsidRPr="00C24535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33B" w:rsidRDefault="00AD433B">
      <w:r>
        <w:separator/>
      </w:r>
    </w:p>
  </w:footnote>
  <w:footnote w:type="continuationSeparator" w:id="0">
    <w:p w:rsidR="00AD433B" w:rsidRDefault="00AD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2F0" w:rsidRDefault="002D0F7C" w:rsidP="00FD6BAA">
    <w:pPr>
      <w:pStyle w:val="Kopfzeile"/>
      <w:pBdr>
        <w:bottom w:val="single" w:sz="12" w:space="1" w:color="auto"/>
      </w:pBdr>
      <w:jc w:val="both"/>
      <w:rPr>
        <w:noProof/>
        <w:lang w:val="en-US"/>
      </w:rPr>
    </w:pPr>
    <w:r w:rsidRPr="00E067AA">
      <w:rPr>
        <w:noProof/>
      </w:rPr>
      <w:drawing>
        <wp:inline distT="0" distB="0" distL="0" distR="0">
          <wp:extent cx="1661160" cy="571500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BAA">
      <w:rPr>
        <w:noProof/>
        <w:lang w:val="en-US"/>
      </w:rPr>
      <w:tab/>
    </w:r>
    <w:r w:rsidR="00FD6BAA">
      <w:rPr>
        <w:noProof/>
        <w:lang w:val="en-US"/>
      </w:rPr>
      <w:tab/>
    </w:r>
    <w:r w:rsidR="00FD6BAA">
      <w:rPr>
        <w:noProof/>
        <w:lang w:val="en-US"/>
      </w:rPr>
      <w:tab/>
    </w:r>
    <w:r w:rsidR="00FD6BAA">
      <w:rPr>
        <w:noProof/>
        <w:lang w:val="en-US"/>
      </w:rPr>
      <w:tab/>
    </w:r>
    <w:r w:rsidR="00FD6BAA">
      <w:rPr>
        <w:noProof/>
        <w:lang w:val="en-US"/>
      </w:rPr>
      <w:tab/>
    </w:r>
    <w:r w:rsidR="00FD6BAA">
      <w:rPr>
        <w:noProof/>
        <w:lang w:val="en-US"/>
      </w:rPr>
      <w:tab/>
    </w:r>
    <w:r w:rsidR="00FD6BAA">
      <w:rPr>
        <w:noProof/>
        <w:lang w:val="en-US"/>
      </w:rPr>
      <w:tab/>
    </w:r>
    <w:r w:rsidRPr="0016026D">
      <w:rPr>
        <w:noProof/>
        <w:lang w:val="en-US"/>
      </w:rPr>
      <w:drawing>
        <wp:inline distT="0" distB="0" distL="0" distR="0">
          <wp:extent cx="2491740" cy="480060"/>
          <wp:effectExtent l="0" t="0" r="0" b="0"/>
          <wp:docPr id="2" name="Picture 1" descr="Description: Berlin Group logo_dark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Berlin Group logo_dark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2F0" w:rsidRDefault="002D52F0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bCs/>
        <w:lang w:val="fr-FR"/>
      </w:rPr>
    </w:pPr>
  </w:p>
  <w:p w:rsidR="002D52F0" w:rsidRDefault="00B13448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18"/>
        <w:lang w:val="fr-FR"/>
      </w:rPr>
    </w:pPr>
    <w:proofErr w:type="spellStart"/>
    <w:r>
      <w:rPr>
        <w:rFonts w:ascii="Arial" w:hAnsi="Arial" w:cs="Arial"/>
        <w:b/>
        <w:bCs/>
        <w:sz w:val="18"/>
        <w:szCs w:val="18"/>
        <w:lang w:val="fr-FR"/>
      </w:rPr>
      <w:t>M</w:t>
    </w:r>
    <w:r w:rsidR="002D52F0" w:rsidRPr="00476F51">
      <w:rPr>
        <w:rFonts w:ascii="Arial" w:hAnsi="Arial" w:cs="Arial"/>
        <w:b/>
        <w:bCs/>
        <w:sz w:val="18"/>
        <w:szCs w:val="18"/>
        <w:lang w:val="fr-FR"/>
      </w:rPr>
      <w:t>arket</w:t>
    </w:r>
    <w:proofErr w:type="spellEnd"/>
    <w:r w:rsidR="002D52F0" w:rsidRPr="00476F51">
      <w:rPr>
        <w:rFonts w:ascii="Arial" w:hAnsi="Arial" w:cs="Arial"/>
        <w:b/>
        <w:bCs/>
        <w:sz w:val="18"/>
        <w:szCs w:val="18"/>
        <w:lang w:val="fr-FR"/>
      </w:rPr>
      <w:t xml:space="preserve"> </w:t>
    </w:r>
    <w:r>
      <w:rPr>
        <w:rFonts w:ascii="Arial" w:hAnsi="Arial" w:cs="Arial"/>
        <w:b/>
        <w:bCs/>
        <w:sz w:val="18"/>
        <w:szCs w:val="18"/>
        <w:lang w:val="fr-FR"/>
      </w:rPr>
      <w:t>C</w:t>
    </w:r>
    <w:r w:rsidR="002D52F0" w:rsidRPr="00476F51">
      <w:rPr>
        <w:rFonts w:ascii="Arial" w:hAnsi="Arial" w:cs="Arial"/>
        <w:b/>
        <w:bCs/>
        <w:sz w:val="18"/>
        <w:szCs w:val="18"/>
        <w:lang w:val="fr-FR"/>
      </w:rPr>
      <w:t>onsultation</w:t>
    </w:r>
  </w:p>
  <w:p w:rsidR="009A595D" w:rsidRDefault="008C7B48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18"/>
        <w:lang w:val="fr-FR"/>
      </w:rPr>
    </w:pPr>
    <w:proofErr w:type="gramStart"/>
    <w:r>
      <w:rPr>
        <w:rFonts w:ascii="Arial" w:hAnsi="Arial" w:cs="Arial"/>
        <w:b/>
        <w:bCs/>
        <w:sz w:val="18"/>
        <w:szCs w:val="18"/>
        <w:lang w:val="fr-FR"/>
      </w:rPr>
      <w:t>openFinance</w:t>
    </w:r>
    <w:proofErr w:type="gramEnd"/>
    <w:r>
      <w:rPr>
        <w:rFonts w:ascii="Arial" w:hAnsi="Arial" w:cs="Arial"/>
        <w:b/>
        <w:bCs/>
        <w:sz w:val="18"/>
        <w:szCs w:val="18"/>
        <w:lang w:val="fr-FR"/>
      </w:rPr>
      <w:t xml:space="preserve"> API </w:t>
    </w:r>
    <w:r w:rsidR="00F51EC3">
      <w:rPr>
        <w:rFonts w:ascii="Arial" w:hAnsi="Arial" w:cs="Arial"/>
        <w:b/>
        <w:bCs/>
        <w:sz w:val="18"/>
        <w:szCs w:val="18"/>
        <w:lang w:val="fr-FR"/>
      </w:rPr>
      <w:t>Framework</w:t>
    </w:r>
  </w:p>
  <w:p w:rsidR="00B13448" w:rsidRPr="00476F51" w:rsidRDefault="007D6172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18"/>
        <w:lang w:val="fr-FR"/>
      </w:rPr>
    </w:pPr>
    <w:r w:rsidRPr="007D6172">
      <w:rPr>
        <w:rFonts w:ascii="Arial" w:hAnsi="Arial" w:cs="Arial"/>
        <w:b/>
        <w:bCs/>
        <w:sz w:val="18"/>
        <w:szCs w:val="18"/>
        <w:lang w:val="fr-FR"/>
      </w:rPr>
      <w:t xml:space="preserve">Push </w:t>
    </w:r>
    <w:proofErr w:type="spellStart"/>
    <w:r w:rsidRPr="007D6172">
      <w:rPr>
        <w:rFonts w:ascii="Arial" w:hAnsi="Arial" w:cs="Arial"/>
        <w:b/>
        <w:bCs/>
        <w:sz w:val="18"/>
        <w:szCs w:val="18"/>
        <w:lang w:val="fr-FR"/>
      </w:rPr>
      <w:t>Account</w:t>
    </w:r>
    <w:proofErr w:type="spellEnd"/>
    <w:r w:rsidRPr="007D6172">
      <w:rPr>
        <w:rFonts w:ascii="Arial" w:hAnsi="Arial" w:cs="Arial"/>
        <w:b/>
        <w:bCs/>
        <w:sz w:val="18"/>
        <w:szCs w:val="18"/>
        <w:lang w:val="fr-FR"/>
      </w:rPr>
      <w:t xml:space="preserve"> Information Service </w:t>
    </w:r>
    <w:proofErr w:type="spellStart"/>
    <w:r w:rsidRPr="007D6172">
      <w:rPr>
        <w:rFonts w:ascii="Arial" w:hAnsi="Arial" w:cs="Arial"/>
        <w:b/>
        <w:bCs/>
        <w:sz w:val="18"/>
        <w:szCs w:val="18"/>
        <w:lang w:val="fr-FR"/>
      </w:rPr>
      <w:t>I</w:t>
    </w:r>
    <w:r>
      <w:rPr>
        <w:rFonts w:ascii="Arial" w:hAnsi="Arial" w:cs="Arial"/>
        <w:b/>
        <w:bCs/>
        <w:sz w:val="18"/>
        <w:szCs w:val="18"/>
        <w:lang w:val="fr-FR"/>
      </w:rPr>
      <w:t>mplementation</w:t>
    </w:r>
    <w:proofErr w:type="spellEnd"/>
    <w:r>
      <w:rPr>
        <w:rFonts w:ascii="Arial" w:hAnsi="Arial" w:cs="Arial"/>
        <w:b/>
        <w:bCs/>
        <w:sz w:val="18"/>
        <w:szCs w:val="18"/>
        <w:lang w:val="fr-FR"/>
      </w:rPr>
      <w:t xml:space="preserve"> Guidelines</w:t>
    </w:r>
  </w:p>
  <w:p w:rsidR="002D52F0" w:rsidRPr="00476F51" w:rsidRDefault="002D52F0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18"/>
        <w:lang w:val="fr-FR"/>
      </w:rPr>
    </w:pPr>
  </w:p>
  <w:p w:rsidR="002D52F0" w:rsidRPr="00476F51" w:rsidRDefault="002D52F0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476F51">
      <w:rPr>
        <w:rFonts w:ascii="Arial" w:hAnsi="Arial" w:cs="Arial"/>
        <w:b/>
        <w:bCs/>
        <w:sz w:val="18"/>
        <w:szCs w:val="18"/>
      </w:rPr>
      <w:t>COMMENTS SHEET V1.0</w:t>
    </w:r>
    <w:r w:rsidR="00240A7E">
      <w:rPr>
        <w:rFonts w:ascii="Arial" w:hAnsi="Arial" w:cs="Arial"/>
        <w:b/>
        <w:bCs/>
        <w:sz w:val="18"/>
        <w:szCs w:val="18"/>
      </w:rPr>
      <w:t>0</w:t>
    </w:r>
  </w:p>
  <w:p w:rsidR="002D52F0" w:rsidRPr="00476F51" w:rsidRDefault="002D52F0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18"/>
      </w:rPr>
    </w:pPr>
  </w:p>
  <w:p w:rsidR="002D52F0" w:rsidRPr="00476F51" w:rsidRDefault="002D52F0">
    <w:pPr>
      <w:pStyle w:val="Kopfzeile"/>
      <w:pBdr>
        <w:bottom w:val="single" w:sz="12" w:space="1" w:color="auto"/>
      </w:pBdr>
      <w:jc w:val="center"/>
      <w:rPr>
        <w:rFonts w:ascii="Arial" w:hAnsi="Arial" w:cs="Arial"/>
        <w:b/>
        <w:bCs/>
        <w:sz w:val="18"/>
        <w:szCs w:val="18"/>
      </w:rPr>
    </w:pPr>
    <w:r w:rsidRPr="00476F51">
      <w:rPr>
        <w:rFonts w:ascii="Arial" w:hAnsi="Arial" w:cs="Arial"/>
        <w:b/>
        <w:bCs/>
        <w:sz w:val="18"/>
        <w:szCs w:val="18"/>
      </w:rPr>
      <w:t>Distribution: Publicly available</w:t>
    </w:r>
  </w:p>
  <w:p w:rsidR="002D52F0" w:rsidRDefault="002D52F0">
    <w:pPr>
      <w:pStyle w:val="Kopfzeile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5C4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32431"/>
    <w:multiLevelType w:val="hybridMultilevel"/>
    <w:tmpl w:val="9830E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601878">
      <w:start w:val="1"/>
      <w:numFmt w:val="bullet"/>
      <w:lvlText w:val=""/>
      <w:lvlJc w:val="left"/>
      <w:pPr>
        <w:ind w:left="1440" w:hanging="110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2FB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9645BE"/>
    <w:multiLevelType w:val="hybridMultilevel"/>
    <w:tmpl w:val="B87AD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318C4"/>
    <w:multiLevelType w:val="multilevel"/>
    <w:tmpl w:val="D51AC7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E0B7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A0F0CB5"/>
    <w:multiLevelType w:val="hybridMultilevel"/>
    <w:tmpl w:val="3DAE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92B7FC">
      <w:start w:val="1"/>
      <w:numFmt w:val="bullet"/>
      <w:lvlText w:val=""/>
      <w:lvlJc w:val="left"/>
      <w:pPr>
        <w:ind w:left="567" w:hanging="22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538D"/>
    <w:multiLevelType w:val="singleLevel"/>
    <w:tmpl w:val="2E9ED84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10568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1A6ABA"/>
    <w:multiLevelType w:val="multilevel"/>
    <w:tmpl w:val="9830E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110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60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35"/>
    <w:rsid w:val="000404FC"/>
    <w:rsid w:val="000914D2"/>
    <w:rsid w:val="000B01FA"/>
    <w:rsid w:val="000F3E14"/>
    <w:rsid w:val="001200AA"/>
    <w:rsid w:val="001423B0"/>
    <w:rsid w:val="0016026D"/>
    <w:rsid w:val="001812DD"/>
    <w:rsid w:val="0019039B"/>
    <w:rsid w:val="001910BC"/>
    <w:rsid w:val="001D5840"/>
    <w:rsid w:val="00203581"/>
    <w:rsid w:val="00226872"/>
    <w:rsid w:val="00240A7E"/>
    <w:rsid w:val="002A331F"/>
    <w:rsid w:val="002C3DA7"/>
    <w:rsid w:val="002D0F7C"/>
    <w:rsid w:val="002D52F0"/>
    <w:rsid w:val="002D6540"/>
    <w:rsid w:val="00361490"/>
    <w:rsid w:val="0037259C"/>
    <w:rsid w:val="00401784"/>
    <w:rsid w:val="00406CA0"/>
    <w:rsid w:val="004245A5"/>
    <w:rsid w:val="00455A3D"/>
    <w:rsid w:val="0046316A"/>
    <w:rsid w:val="00476F51"/>
    <w:rsid w:val="004C118F"/>
    <w:rsid w:val="004D1A2C"/>
    <w:rsid w:val="005400B9"/>
    <w:rsid w:val="005659D9"/>
    <w:rsid w:val="005966AF"/>
    <w:rsid w:val="00647FC6"/>
    <w:rsid w:val="00690EAE"/>
    <w:rsid w:val="006A581A"/>
    <w:rsid w:val="006A7BAC"/>
    <w:rsid w:val="006D3D1F"/>
    <w:rsid w:val="007C1909"/>
    <w:rsid w:val="007D3FD7"/>
    <w:rsid w:val="007D6172"/>
    <w:rsid w:val="007F0395"/>
    <w:rsid w:val="007F7F22"/>
    <w:rsid w:val="00817661"/>
    <w:rsid w:val="00835D65"/>
    <w:rsid w:val="00845C9A"/>
    <w:rsid w:val="0085246C"/>
    <w:rsid w:val="00854A60"/>
    <w:rsid w:val="00892CA7"/>
    <w:rsid w:val="008C4C9A"/>
    <w:rsid w:val="008C7B48"/>
    <w:rsid w:val="009414F0"/>
    <w:rsid w:val="0095153A"/>
    <w:rsid w:val="00964410"/>
    <w:rsid w:val="00973BAF"/>
    <w:rsid w:val="009811F1"/>
    <w:rsid w:val="009A50E8"/>
    <w:rsid w:val="009A595D"/>
    <w:rsid w:val="009B515C"/>
    <w:rsid w:val="00A24204"/>
    <w:rsid w:val="00A34C00"/>
    <w:rsid w:val="00A41C82"/>
    <w:rsid w:val="00A70789"/>
    <w:rsid w:val="00AA392A"/>
    <w:rsid w:val="00AB41F5"/>
    <w:rsid w:val="00AC2DA1"/>
    <w:rsid w:val="00AD0FA2"/>
    <w:rsid w:val="00AD433B"/>
    <w:rsid w:val="00B13448"/>
    <w:rsid w:val="00B2426A"/>
    <w:rsid w:val="00B47A39"/>
    <w:rsid w:val="00C15063"/>
    <w:rsid w:val="00C16D04"/>
    <w:rsid w:val="00C24535"/>
    <w:rsid w:val="00C27DE4"/>
    <w:rsid w:val="00C4305F"/>
    <w:rsid w:val="00CA0E27"/>
    <w:rsid w:val="00CA2259"/>
    <w:rsid w:val="00CC2FAE"/>
    <w:rsid w:val="00CC4168"/>
    <w:rsid w:val="00CD0CCC"/>
    <w:rsid w:val="00CE09D2"/>
    <w:rsid w:val="00CE1120"/>
    <w:rsid w:val="00D00620"/>
    <w:rsid w:val="00D15DB8"/>
    <w:rsid w:val="00D440C1"/>
    <w:rsid w:val="00D605F6"/>
    <w:rsid w:val="00D61489"/>
    <w:rsid w:val="00D67247"/>
    <w:rsid w:val="00D81625"/>
    <w:rsid w:val="00D90474"/>
    <w:rsid w:val="00DB675F"/>
    <w:rsid w:val="00DD16C0"/>
    <w:rsid w:val="00E411ED"/>
    <w:rsid w:val="00E41A76"/>
    <w:rsid w:val="00E674A8"/>
    <w:rsid w:val="00E85C79"/>
    <w:rsid w:val="00E86778"/>
    <w:rsid w:val="00F25EB4"/>
    <w:rsid w:val="00F51EC3"/>
    <w:rsid w:val="00F67273"/>
    <w:rsid w:val="00F81C77"/>
    <w:rsid w:val="00F83435"/>
    <w:rsid w:val="00FB3991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1B1D2F7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581A"/>
    <w:pPr>
      <w:autoSpaceDE w:val="0"/>
      <w:autoSpaceDN w:val="0"/>
    </w:pPr>
    <w:rPr>
      <w:rFonts w:ascii="CG Times" w:hAnsi="CG Times" w:cs="CG Times"/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link w:val="KopfzeileZchn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semiHidden/>
    <w:rPr>
      <w:rFonts w:ascii="CG Times" w:hAnsi="CG Times" w:cs="CG Times"/>
      <w:sz w:val="20"/>
      <w:szCs w:val="20"/>
      <w:lang w:val="en-GB" w:eastAsia="en-US"/>
    </w:rPr>
  </w:style>
  <w:style w:type="paragraph" w:styleId="Fuzeile">
    <w:name w:val="footer"/>
    <w:basedOn w:val="Standard"/>
    <w:link w:val="FuzeileZchn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semiHidden/>
    <w:rPr>
      <w:rFonts w:ascii="CG Times" w:hAnsi="CG Times" w:cs="CG Times"/>
      <w:sz w:val="20"/>
      <w:szCs w:val="20"/>
      <w:lang w:val="en-GB" w:eastAsia="en-US"/>
    </w:rPr>
  </w:style>
  <w:style w:type="character" w:styleId="Seitenzahl">
    <w:name w:val="page number"/>
    <w:rPr>
      <w:rFonts w:cs="Times New Roman"/>
    </w:rPr>
  </w:style>
  <w:style w:type="paragraph" w:styleId="Textkrper">
    <w:name w:val="Body Text"/>
    <w:basedOn w:val="Standard"/>
    <w:link w:val="TextkrperZchn"/>
    <w:pPr>
      <w:spacing w:after="120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rPr>
      <w:rFonts w:ascii="CG Times" w:hAnsi="CG Times" w:cs="CG Times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Berlin Group Mobile P2P Market consultation template</vt:lpstr>
      <vt:lpstr>Berlin Group Mobile P2P Market consultation template</vt:lpstr>
    </vt:vector>
  </TitlesOfParts>
  <Manager/>
  <Company/>
  <LinksUpToDate>false</LinksUpToDate>
  <CharactersWithSpaces>1900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 Group Mobile P2P Market consultation template</dc:title>
  <dc:subject/>
  <dc:creator/>
  <cp:keywords/>
  <dc:description/>
  <cp:lastModifiedBy/>
  <cp:revision>1</cp:revision>
  <cp:lastPrinted>2001-01-10T09:36:00Z</cp:lastPrinted>
  <dcterms:created xsi:type="dcterms:W3CDTF">2021-10-11T14:01:00Z</dcterms:created>
  <dcterms:modified xsi:type="dcterms:W3CDTF">2021-10-11T14:04:00Z</dcterms:modified>
  <cp:category/>
</cp:coreProperties>
</file>